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23" w:type="dxa"/>
        <w:tblInd w:w="-1440" w:type="dxa"/>
        <w:tblLook w:val="04A0"/>
      </w:tblPr>
      <w:tblGrid>
        <w:gridCol w:w="15923"/>
      </w:tblGrid>
      <w:tr w:rsidR="00F06056" w:rsidRPr="001871FA" w:rsidTr="00F06056">
        <w:trPr>
          <w:trHeight w:val="621"/>
        </w:trPr>
        <w:tc>
          <w:tcPr>
            <w:tcW w:w="15923" w:type="dxa"/>
            <w:tcBorders>
              <w:top w:val="nil"/>
              <w:left w:val="nil"/>
              <w:bottom w:val="nil"/>
              <w:right w:val="nil"/>
            </w:tcBorders>
            <w:shd w:val="clear" w:color="auto" w:fill="auto"/>
            <w:noWrap/>
            <w:vAlign w:val="center"/>
            <w:hideMark/>
          </w:tcPr>
          <w:p w:rsidR="00F06056" w:rsidRPr="00F06056" w:rsidRDefault="00F06056" w:rsidP="00F06056">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36"/>
                <w:szCs w:val="28"/>
              </w:rPr>
              <w:t>GDC Memorial College</w:t>
            </w:r>
          </w:p>
        </w:tc>
      </w:tr>
      <w:tr w:rsidR="00F06056" w:rsidRPr="001871FA" w:rsidTr="00F06056">
        <w:trPr>
          <w:trHeight w:val="419"/>
        </w:trPr>
        <w:tc>
          <w:tcPr>
            <w:tcW w:w="15923" w:type="dxa"/>
            <w:tcBorders>
              <w:top w:val="nil"/>
              <w:left w:val="nil"/>
              <w:bottom w:val="nil"/>
              <w:right w:val="nil"/>
            </w:tcBorders>
            <w:shd w:val="clear" w:color="auto" w:fill="auto"/>
            <w:noWrap/>
            <w:vAlign w:val="center"/>
            <w:hideMark/>
          </w:tcPr>
          <w:p w:rsidR="00F06056" w:rsidRPr="00F06056" w:rsidRDefault="00F06056" w:rsidP="00F06056">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Bahal (Bhiwani ) - 127028</w:t>
            </w:r>
          </w:p>
        </w:tc>
      </w:tr>
      <w:tr w:rsidR="00F06056" w:rsidRPr="001871FA" w:rsidTr="00F06056">
        <w:trPr>
          <w:trHeight w:val="419"/>
        </w:trPr>
        <w:tc>
          <w:tcPr>
            <w:tcW w:w="15923" w:type="dxa"/>
            <w:tcBorders>
              <w:top w:val="nil"/>
              <w:left w:val="nil"/>
              <w:bottom w:val="nil"/>
              <w:right w:val="nil"/>
            </w:tcBorders>
            <w:shd w:val="clear" w:color="auto" w:fill="auto"/>
            <w:noWrap/>
            <w:vAlign w:val="center"/>
            <w:hideMark/>
          </w:tcPr>
          <w:p w:rsidR="00F06056" w:rsidRPr="00F06056" w:rsidRDefault="00F06056" w:rsidP="00F06056">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 xml:space="preserve">NAAC Accredited Grade "B" (Second Cycle) and Recognized under </w:t>
            </w:r>
            <w:r w:rsidRPr="00F06056">
              <w:rPr>
                <w:rFonts w:ascii="Times New Roman" w:hAnsi="Times New Roman" w:cs="Times New Roman"/>
                <w:b/>
                <w:bCs/>
                <w:sz w:val="28"/>
                <w:szCs w:val="28"/>
              </w:rPr>
              <w:br/>
              <w:t>the Sections 2(f) &amp; 12B of the UGC Act, 1956</w:t>
            </w:r>
          </w:p>
        </w:tc>
      </w:tr>
    </w:tbl>
    <w:p w:rsidR="001871FA" w:rsidRPr="001871FA" w:rsidRDefault="001871FA" w:rsidP="00F06056">
      <w:pPr>
        <w:spacing w:after="0"/>
        <w:jc w:val="both"/>
        <w:rPr>
          <w:rFonts w:ascii="Times New Roman" w:hAnsi="Times New Roman" w:cs="Times New Roman"/>
        </w:rPr>
      </w:pPr>
      <w:r w:rsidRPr="001871FA">
        <w:rPr>
          <w:rFonts w:ascii="Times New Roman" w:hAnsi="Times New Roman" w:cs="Times New Roman"/>
        </w:rPr>
        <w:t>M.A. History (SEM–II)</w:t>
      </w:r>
    </w:p>
    <w:p w:rsidR="001871FA" w:rsidRPr="00F06056" w:rsidRDefault="001871FA" w:rsidP="00F06056">
      <w:pPr>
        <w:spacing w:after="0"/>
        <w:jc w:val="both"/>
        <w:rPr>
          <w:rFonts w:ascii="Times New Roman" w:hAnsi="Times New Roman" w:cs="Times New Roman"/>
          <w:sz w:val="24"/>
        </w:rPr>
      </w:pPr>
      <w:r w:rsidRPr="00F06056">
        <w:rPr>
          <w:rFonts w:ascii="Times New Roman" w:hAnsi="Times New Roman" w:cs="Times New Roman"/>
          <w:sz w:val="24"/>
        </w:rPr>
        <w:t>History of Education System in India</w:t>
      </w:r>
    </w:p>
    <w:p w:rsidR="001871FA" w:rsidRPr="001871FA" w:rsidRDefault="001871FA" w:rsidP="00F06056">
      <w:pPr>
        <w:spacing w:after="0"/>
        <w:jc w:val="both"/>
        <w:rPr>
          <w:rFonts w:ascii="Times New Roman" w:hAnsi="Times New Roman" w:cs="Times New Roman"/>
        </w:rPr>
      </w:pPr>
      <w:r w:rsidRPr="001871FA">
        <w:rPr>
          <w:rFonts w:ascii="Times New Roman" w:hAnsi="Times New Roman" w:cs="Times New Roman"/>
        </w:rPr>
        <w:t>25HIS-208</w:t>
      </w:r>
    </w:p>
    <w:p w:rsidR="001871FA" w:rsidRPr="001871FA" w:rsidRDefault="001871FA" w:rsidP="00F06056">
      <w:pPr>
        <w:spacing w:after="0"/>
        <w:jc w:val="both"/>
        <w:rPr>
          <w:rFonts w:ascii="Times New Roman" w:hAnsi="Times New Roman" w:cs="Times New Roman"/>
        </w:rPr>
      </w:pPr>
      <w:r w:rsidRPr="001871FA">
        <w:rPr>
          <w:rFonts w:ascii="Times New Roman" w:hAnsi="Times New Roman" w:cs="Times New Roman"/>
        </w:rPr>
        <w:t>Credit: 2</w:t>
      </w:r>
    </w:p>
    <w:p w:rsidR="001871FA" w:rsidRPr="001871FA" w:rsidRDefault="001871FA" w:rsidP="00F06056">
      <w:pPr>
        <w:spacing w:after="0"/>
        <w:jc w:val="both"/>
        <w:rPr>
          <w:rFonts w:ascii="Times New Roman" w:hAnsi="Times New Roman" w:cs="Times New Roman"/>
        </w:rPr>
      </w:pPr>
      <w:r w:rsidRPr="001871FA">
        <w:rPr>
          <w:rFonts w:ascii="Times New Roman" w:hAnsi="Times New Roman" w:cs="Times New Roman"/>
        </w:rPr>
        <w:t>IKS/VAC</w:t>
      </w:r>
    </w:p>
    <w:p w:rsidR="00F06056" w:rsidRDefault="00F06056" w:rsidP="00F06056">
      <w:pPr>
        <w:rPr>
          <w:rFonts w:ascii="Times New Roman" w:hAnsi="Times New Roman" w:cs="Times New Roman"/>
          <w:b/>
        </w:rPr>
      </w:pPr>
    </w:p>
    <w:p w:rsidR="001871FA" w:rsidRPr="00F06056" w:rsidRDefault="001871FA" w:rsidP="00F06056">
      <w:pPr>
        <w:rPr>
          <w:rFonts w:ascii="Times New Roman" w:hAnsi="Times New Roman" w:cs="Times New Roman"/>
          <w:b/>
        </w:rPr>
      </w:pPr>
      <w:r w:rsidRPr="00F06056">
        <w:rPr>
          <w:rFonts w:ascii="Times New Roman" w:hAnsi="Times New Roman" w:cs="Times New Roman"/>
          <w:b/>
        </w:rPr>
        <w:t>Course Objectives:</w:t>
      </w:r>
      <w:r w:rsidR="00F06056" w:rsidRPr="00F06056">
        <w:rPr>
          <w:rFonts w:ascii="Times New Roman" w:hAnsi="Times New Roman" w:cs="Times New Roman"/>
          <w:b/>
        </w:rPr>
        <w:t xml:space="preserve"> </w:t>
      </w:r>
      <w:r w:rsidRPr="00F06056">
        <w:rPr>
          <w:rFonts w:ascii="Times New Roman" w:hAnsi="Times New Roman" w:cs="Times New Roman"/>
          <w:b/>
        </w:rPr>
        <w:t>To enable the students to:</w:t>
      </w:r>
    </w:p>
    <w:p w:rsidR="001871FA" w:rsidRPr="00F06056" w:rsidRDefault="001871FA" w:rsidP="00F06056">
      <w:pPr>
        <w:pStyle w:val="ListParagraph"/>
        <w:numPr>
          <w:ilvl w:val="0"/>
          <w:numId w:val="1"/>
        </w:numPr>
        <w:rPr>
          <w:rFonts w:ascii="Times New Roman" w:hAnsi="Times New Roman" w:cs="Times New Roman"/>
        </w:rPr>
      </w:pPr>
      <w:r w:rsidRPr="00F06056">
        <w:rPr>
          <w:rFonts w:ascii="Times New Roman" w:hAnsi="Times New Roman" w:cs="Times New Roman"/>
        </w:rPr>
        <w:t>The main objective of this course is to provide the basic knowledge to the students regarding evolution and developments of education system of India from ancient times to modern age.</w:t>
      </w:r>
    </w:p>
    <w:p w:rsidR="001871FA" w:rsidRPr="00F06056" w:rsidRDefault="001871FA" w:rsidP="00F06056">
      <w:pPr>
        <w:rPr>
          <w:rFonts w:ascii="Times New Roman" w:hAnsi="Times New Roman" w:cs="Times New Roman"/>
          <w:b/>
        </w:rPr>
      </w:pPr>
      <w:r w:rsidRPr="00F06056">
        <w:rPr>
          <w:rFonts w:ascii="Times New Roman" w:hAnsi="Times New Roman" w:cs="Times New Roman"/>
          <w:b/>
        </w:rPr>
        <w:t>Course Outcomes: After completing this course, the students will be able to:</w:t>
      </w:r>
    </w:p>
    <w:p w:rsidR="001871FA" w:rsidRPr="001871FA" w:rsidRDefault="001871FA" w:rsidP="00F06056">
      <w:pPr>
        <w:rPr>
          <w:rFonts w:ascii="Times New Roman" w:hAnsi="Times New Roman" w:cs="Times New Roman"/>
        </w:rPr>
      </w:pPr>
      <w:r w:rsidRPr="001871FA">
        <w:rPr>
          <w:rFonts w:ascii="Times New Roman" w:hAnsi="Times New Roman" w:cs="Times New Roman"/>
        </w:rPr>
        <w:t>CO1. Discuss and understand the genesis, vision and evolution of education in India from ancient to contemporary times.</w:t>
      </w:r>
    </w:p>
    <w:p w:rsidR="001871FA" w:rsidRPr="001871FA" w:rsidRDefault="001871FA" w:rsidP="00F06056">
      <w:pPr>
        <w:rPr>
          <w:rFonts w:ascii="Times New Roman" w:hAnsi="Times New Roman" w:cs="Times New Roman"/>
        </w:rPr>
      </w:pPr>
      <w:r w:rsidRPr="001871FA">
        <w:rPr>
          <w:rFonts w:ascii="Times New Roman" w:hAnsi="Times New Roman" w:cs="Times New Roman"/>
        </w:rPr>
        <w:t>CO2. Critically revisit colonial education and its impact on the contemporary Indian education system.</w:t>
      </w:r>
    </w:p>
    <w:p w:rsidR="001871FA" w:rsidRPr="001871FA" w:rsidRDefault="001871FA" w:rsidP="00F06056">
      <w:pPr>
        <w:rPr>
          <w:rFonts w:ascii="Times New Roman" w:hAnsi="Times New Roman" w:cs="Times New Roman"/>
        </w:rPr>
      </w:pPr>
      <w:r w:rsidRPr="001871FA">
        <w:rPr>
          <w:rFonts w:ascii="Times New Roman" w:hAnsi="Times New Roman" w:cs="Times New Roman"/>
        </w:rPr>
        <w:t>CO3. Enable them to shape their educational perspective so as to be an effective teacher.</w:t>
      </w:r>
    </w:p>
    <w:p w:rsidR="001871FA" w:rsidRPr="001871FA" w:rsidRDefault="001871FA" w:rsidP="00F06056">
      <w:pPr>
        <w:rPr>
          <w:rFonts w:ascii="Times New Roman" w:hAnsi="Times New Roman" w:cs="Times New Roman"/>
        </w:rPr>
      </w:pPr>
      <w:r w:rsidRPr="001871FA">
        <w:rPr>
          <w:rFonts w:ascii="Times New Roman" w:hAnsi="Times New Roman" w:cs="Times New Roman"/>
        </w:rPr>
        <w:t>CO4. Locate them in the larger system of education in India while discussing the contribution of Indian thinkers.</w:t>
      </w:r>
    </w:p>
    <w:p w:rsidR="00194962" w:rsidRPr="001871FA" w:rsidRDefault="001871FA" w:rsidP="00F06056">
      <w:pPr>
        <w:rPr>
          <w:rFonts w:ascii="Times New Roman" w:hAnsi="Times New Roman" w:cs="Times New Roman"/>
        </w:rPr>
      </w:pPr>
      <w:r w:rsidRPr="001871FA">
        <w:rPr>
          <w:rFonts w:ascii="Times New Roman" w:hAnsi="Times New Roman" w:cs="Times New Roman"/>
        </w:rPr>
        <w:t>CO5. Develop a road map for futuristic education system in India for addressing the need of local and global context.</w:t>
      </w:r>
    </w:p>
    <w:p w:rsidR="001871FA" w:rsidRPr="001871FA" w:rsidRDefault="001871FA" w:rsidP="001871FA">
      <w:pPr>
        <w:jc w:val="center"/>
        <w:rPr>
          <w:rFonts w:ascii="Times New Roman" w:hAnsi="Times New Roman" w:cs="Times New Roman"/>
        </w:rPr>
      </w:pPr>
    </w:p>
    <w:p w:rsidR="001871FA" w:rsidRDefault="001871FA" w:rsidP="001871FA">
      <w:pPr>
        <w:jc w:val="center"/>
        <w:rPr>
          <w:rFonts w:ascii="Times New Roman" w:hAnsi="Times New Roman" w:cs="Times New Roman"/>
        </w:rPr>
      </w:pPr>
    </w:p>
    <w:tbl>
      <w:tblPr>
        <w:tblW w:w="15923" w:type="dxa"/>
        <w:tblInd w:w="-1440" w:type="dxa"/>
        <w:tblLook w:val="04A0"/>
      </w:tblPr>
      <w:tblGrid>
        <w:gridCol w:w="15923"/>
      </w:tblGrid>
      <w:tr w:rsidR="00F06056" w:rsidRPr="00F06056" w:rsidTr="004837FD">
        <w:trPr>
          <w:trHeight w:val="621"/>
        </w:trPr>
        <w:tc>
          <w:tcPr>
            <w:tcW w:w="15923" w:type="dxa"/>
            <w:tcBorders>
              <w:top w:val="nil"/>
              <w:left w:val="nil"/>
              <w:bottom w:val="nil"/>
              <w:right w:val="nil"/>
            </w:tcBorders>
            <w:shd w:val="clear" w:color="auto" w:fill="auto"/>
            <w:noWrap/>
            <w:vAlign w:val="center"/>
            <w:hideMark/>
          </w:tcPr>
          <w:p w:rsidR="00F06056" w:rsidRPr="00F06056" w:rsidRDefault="00F06056"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36"/>
                <w:szCs w:val="28"/>
              </w:rPr>
              <w:lastRenderedPageBreak/>
              <w:t>GDC Memorial College</w:t>
            </w:r>
          </w:p>
        </w:tc>
      </w:tr>
      <w:tr w:rsidR="00F06056" w:rsidRPr="00F06056" w:rsidTr="004837FD">
        <w:trPr>
          <w:trHeight w:val="419"/>
        </w:trPr>
        <w:tc>
          <w:tcPr>
            <w:tcW w:w="15923" w:type="dxa"/>
            <w:tcBorders>
              <w:top w:val="nil"/>
              <w:left w:val="nil"/>
              <w:bottom w:val="nil"/>
              <w:right w:val="nil"/>
            </w:tcBorders>
            <w:shd w:val="clear" w:color="auto" w:fill="auto"/>
            <w:noWrap/>
            <w:vAlign w:val="center"/>
            <w:hideMark/>
          </w:tcPr>
          <w:p w:rsidR="00F06056" w:rsidRPr="00F06056" w:rsidRDefault="00F06056"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Bahal (Bhiwani ) - 127028</w:t>
            </w:r>
          </w:p>
        </w:tc>
      </w:tr>
      <w:tr w:rsidR="00F06056" w:rsidRPr="00F06056" w:rsidTr="004837FD">
        <w:trPr>
          <w:trHeight w:val="419"/>
        </w:trPr>
        <w:tc>
          <w:tcPr>
            <w:tcW w:w="15923" w:type="dxa"/>
            <w:tcBorders>
              <w:top w:val="nil"/>
              <w:left w:val="nil"/>
              <w:bottom w:val="nil"/>
              <w:right w:val="nil"/>
            </w:tcBorders>
            <w:shd w:val="clear" w:color="auto" w:fill="auto"/>
            <w:noWrap/>
            <w:vAlign w:val="center"/>
            <w:hideMark/>
          </w:tcPr>
          <w:p w:rsidR="00F06056" w:rsidRPr="00F06056" w:rsidRDefault="00F06056"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 xml:space="preserve">NAAC Accredited Grade "B" (Second Cycle) and Recognized under </w:t>
            </w:r>
            <w:r w:rsidRPr="00F06056">
              <w:rPr>
                <w:rFonts w:ascii="Times New Roman" w:hAnsi="Times New Roman" w:cs="Times New Roman"/>
                <w:b/>
                <w:bCs/>
                <w:sz w:val="28"/>
                <w:szCs w:val="28"/>
              </w:rPr>
              <w:br/>
              <w:t>the Sections 2(f) &amp; 12B of the UGC Act, 1956</w:t>
            </w:r>
          </w:p>
        </w:tc>
      </w:tr>
    </w:tbl>
    <w:p w:rsidR="001871FA" w:rsidRPr="001871FA" w:rsidRDefault="001871FA" w:rsidP="00F06056">
      <w:pPr>
        <w:spacing w:after="0"/>
        <w:rPr>
          <w:rFonts w:ascii="Times New Roman" w:hAnsi="Times New Roman" w:cs="Times New Roman"/>
        </w:rPr>
      </w:pP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M.A. History (SEM-II)</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Science and Technology in Pre-Colonial India</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25HIS-205</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Credit: 4</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Discipline Elective Course</w:t>
      </w:r>
    </w:p>
    <w:p w:rsidR="001871FA" w:rsidRPr="00F06056" w:rsidRDefault="001871FA" w:rsidP="00F06056">
      <w:pPr>
        <w:spacing w:after="0"/>
        <w:jc w:val="center"/>
        <w:rPr>
          <w:rFonts w:ascii="Times New Roman" w:hAnsi="Times New Roman" w:cs="Times New Roman"/>
          <w:b/>
        </w:rPr>
      </w:pPr>
    </w:p>
    <w:p w:rsidR="001871FA" w:rsidRPr="00F06056" w:rsidRDefault="001871FA" w:rsidP="00F06056">
      <w:pPr>
        <w:rPr>
          <w:rFonts w:ascii="Times New Roman" w:hAnsi="Times New Roman" w:cs="Times New Roman"/>
          <w:b/>
        </w:rPr>
      </w:pPr>
      <w:r w:rsidRPr="00F06056">
        <w:rPr>
          <w:rFonts w:ascii="Times New Roman" w:hAnsi="Times New Roman" w:cs="Times New Roman"/>
          <w:b/>
        </w:rPr>
        <w:t>Course Objectives:</w:t>
      </w:r>
      <w:r w:rsidR="00F06056" w:rsidRPr="00F06056">
        <w:rPr>
          <w:rFonts w:ascii="Times New Roman" w:hAnsi="Times New Roman" w:cs="Times New Roman"/>
          <w:b/>
        </w:rPr>
        <w:t xml:space="preserve">  </w:t>
      </w:r>
      <w:r w:rsidRPr="00F06056">
        <w:rPr>
          <w:rFonts w:ascii="Times New Roman" w:hAnsi="Times New Roman" w:cs="Times New Roman"/>
          <w:b/>
        </w:rPr>
        <w:t>To enable the students to:</w:t>
      </w:r>
    </w:p>
    <w:p w:rsidR="001871FA" w:rsidRPr="00F06056" w:rsidRDefault="001871FA" w:rsidP="00C84175">
      <w:pPr>
        <w:pStyle w:val="ListParagraph"/>
        <w:numPr>
          <w:ilvl w:val="0"/>
          <w:numId w:val="1"/>
        </w:numPr>
        <w:spacing w:line="360" w:lineRule="auto"/>
        <w:rPr>
          <w:rFonts w:ascii="Times New Roman" w:hAnsi="Times New Roman" w:cs="Times New Roman"/>
        </w:rPr>
      </w:pPr>
      <w:r w:rsidRPr="00F06056">
        <w:rPr>
          <w:rFonts w:ascii="Times New Roman" w:hAnsi="Times New Roman" w:cs="Times New Roman"/>
        </w:rPr>
        <w:t>The main objective of this course is to provide the basic knowledge to the students regarding evolution and developments of science and technology in various fields through the ages in ancient India.</w:t>
      </w:r>
    </w:p>
    <w:p w:rsidR="001871FA" w:rsidRPr="00F06056" w:rsidRDefault="001871FA" w:rsidP="00F06056">
      <w:pPr>
        <w:rPr>
          <w:rFonts w:ascii="Times New Roman" w:hAnsi="Times New Roman" w:cs="Times New Roman"/>
          <w:b/>
        </w:rPr>
      </w:pPr>
      <w:r w:rsidRPr="00F06056">
        <w:rPr>
          <w:rFonts w:ascii="Times New Roman" w:hAnsi="Times New Roman" w:cs="Times New Roman"/>
          <w:b/>
        </w:rPr>
        <w:t>Course Outcomes: After completing this course, the students will be able to:</w:t>
      </w:r>
    </w:p>
    <w:p w:rsidR="001871FA" w:rsidRPr="001871FA" w:rsidRDefault="001871FA" w:rsidP="00F06056">
      <w:pPr>
        <w:rPr>
          <w:rFonts w:ascii="Times New Roman" w:hAnsi="Times New Roman" w:cs="Times New Roman"/>
        </w:rPr>
      </w:pPr>
      <w:r w:rsidRPr="001871FA">
        <w:rPr>
          <w:rFonts w:ascii="Times New Roman" w:hAnsi="Times New Roman" w:cs="Times New Roman"/>
        </w:rPr>
        <w:t>CO1. Critically evaluate the sources, evolution and development of different branches of Science, Prehistoric Tools and Techniques in ancient India.</w:t>
      </w:r>
    </w:p>
    <w:p w:rsidR="001871FA" w:rsidRPr="001871FA" w:rsidRDefault="001871FA" w:rsidP="00F06056">
      <w:pPr>
        <w:rPr>
          <w:rFonts w:ascii="Times New Roman" w:hAnsi="Times New Roman" w:cs="Times New Roman"/>
        </w:rPr>
      </w:pPr>
      <w:r w:rsidRPr="001871FA">
        <w:rPr>
          <w:rFonts w:ascii="Times New Roman" w:hAnsi="Times New Roman" w:cs="Times New Roman"/>
        </w:rPr>
        <w:t>CO2. Evaluate and analyze the history of development of Science &amp; Technology in Harappan and historical period.</w:t>
      </w:r>
    </w:p>
    <w:p w:rsidR="001871FA" w:rsidRPr="001871FA" w:rsidRDefault="001871FA" w:rsidP="00F06056">
      <w:pPr>
        <w:rPr>
          <w:rFonts w:ascii="Times New Roman" w:hAnsi="Times New Roman" w:cs="Times New Roman"/>
        </w:rPr>
      </w:pPr>
      <w:r w:rsidRPr="001871FA">
        <w:rPr>
          <w:rFonts w:ascii="Times New Roman" w:hAnsi="Times New Roman" w:cs="Times New Roman"/>
        </w:rPr>
        <w:t>CO3. To know the development of Science &amp; Technological in Mauryan and Gupta Period with Military technology, Paper making technology, etc.</w:t>
      </w:r>
    </w:p>
    <w:p w:rsidR="001871FA" w:rsidRPr="001871FA" w:rsidRDefault="001871FA" w:rsidP="00F06056">
      <w:pPr>
        <w:rPr>
          <w:rFonts w:ascii="Times New Roman" w:hAnsi="Times New Roman" w:cs="Times New Roman"/>
        </w:rPr>
      </w:pPr>
      <w:r w:rsidRPr="001871FA">
        <w:rPr>
          <w:rFonts w:ascii="Times New Roman" w:hAnsi="Times New Roman" w:cs="Times New Roman"/>
        </w:rPr>
        <w:t>CO4. To know the development of Science &amp; Technological in post Gupta period with the developments in field of medicine and Surgery.</w:t>
      </w:r>
    </w:p>
    <w:p w:rsidR="001871FA" w:rsidRPr="001871FA" w:rsidRDefault="001871FA" w:rsidP="001871FA">
      <w:pPr>
        <w:jc w:val="center"/>
        <w:rPr>
          <w:rFonts w:ascii="Times New Roman" w:hAnsi="Times New Roman" w:cs="Times New Roman"/>
        </w:rPr>
      </w:pPr>
    </w:p>
    <w:p w:rsidR="001871FA" w:rsidRPr="001871FA" w:rsidRDefault="001871FA" w:rsidP="001871FA">
      <w:pPr>
        <w:jc w:val="center"/>
        <w:rPr>
          <w:rFonts w:ascii="Times New Roman" w:hAnsi="Times New Roman" w:cs="Times New Roman"/>
        </w:rPr>
      </w:pPr>
    </w:p>
    <w:tbl>
      <w:tblPr>
        <w:tblW w:w="15923" w:type="dxa"/>
        <w:tblInd w:w="-1440" w:type="dxa"/>
        <w:tblLook w:val="04A0"/>
      </w:tblPr>
      <w:tblGrid>
        <w:gridCol w:w="15923"/>
      </w:tblGrid>
      <w:tr w:rsidR="00F06056" w:rsidRPr="00F06056" w:rsidTr="004837FD">
        <w:trPr>
          <w:trHeight w:val="621"/>
        </w:trPr>
        <w:tc>
          <w:tcPr>
            <w:tcW w:w="15923" w:type="dxa"/>
            <w:tcBorders>
              <w:top w:val="nil"/>
              <w:left w:val="nil"/>
              <w:bottom w:val="nil"/>
              <w:right w:val="nil"/>
            </w:tcBorders>
            <w:shd w:val="clear" w:color="auto" w:fill="auto"/>
            <w:noWrap/>
            <w:vAlign w:val="center"/>
            <w:hideMark/>
          </w:tcPr>
          <w:p w:rsidR="00F06056" w:rsidRPr="00F06056" w:rsidRDefault="00F06056"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36"/>
                <w:szCs w:val="28"/>
              </w:rPr>
              <w:lastRenderedPageBreak/>
              <w:t>GDC Memorial College</w:t>
            </w:r>
          </w:p>
        </w:tc>
      </w:tr>
      <w:tr w:rsidR="00F06056" w:rsidRPr="00F06056" w:rsidTr="004837FD">
        <w:trPr>
          <w:trHeight w:val="419"/>
        </w:trPr>
        <w:tc>
          <w:tcPr>
            <w:tcW w:w="15923" w:type="dxa"/>
            <w:tcBorders>
              <w:top w:val="nil"/>
              <w:left w:val="nil"/>
              <w:bottom w:val="nil"/>
              <w:right w:val="nil"/>
            </w:tcBorders>
            <w:shd w:val="clear" w:color="auto" w:fill="auto"/>
            <w:noWrap/>
            <w:vAlign w:val="center"/>
            <w:hideMark/>
          </w:tcPr>
          <w:p w:rsidR="00F06056" w:rsidRPr="00F06056" w:rsidRDefault="00F06056"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Bahal (Bhiwani ) - 127028</w:t>
            </w:r>
          </w:p>
        </w:tc>
      </w:tr>
      <w:tr w:rsidR="00F06056" w:rsidRPr="00F06056" w:rsidTr="004837FD">
        <w:trPr>
          <w:trHeight w:val="419"/>
        </w:trPr>
        <w:tc>
          <w:tcPr>
            <w:tcW w:w="15923" w:type="dxa"/>
            <w:tcBorders>
              <w:top w:val="nil"/>
              <w:left w:val="nil"/>
              <w:bottom w:val="nil"/>
              <w:right w:val="nil"/>
            </w:tcBorders>
            <w:shd w:val="clear" w:color="auto" w:fill="auto"/>
            <w:noWrap/>
            <w:vAlign w:val="center"/>
            <w:hideMark/>
          </w:tcPr>
          <w:p w:rsidR="00F06056" w:rsidRPr="00F06056" w:rsidRDefault="00F06056"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 xml:space="preserve">NAAC Accredited Grade "B" (Second Cycle) and Recognized under </w:t>
            </w:r>
            <w:r w:rsidRPr="00F06056">
              <w:rPr>
                <w:rFonts w:ascii="Times New Roman" w:hAnsi="Times New Roman" w:cs="Times New Roman"/>
                <w:b/>
                <w:bCs/>
                <w:sz w:val="28"/>
                <w:szCs w:val="28"/>
              </w:rPr>
              <w:br/>
              <w:t>the Sections 2(f) &amp; 12B of the UGC Act, 1956</w:t>
            </w:r>
          </w:p>
        </w:tc>
      </w:tr>
    </w:tbl>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M.A.-History (SEM-II)</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History of Haryana (1526–1947)</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25HIS-204</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Credit: 4</w:t>
      </w:r>
    </w:p>
    <w:p w:rsidR="001871FA" w:rsidRPr="001871FA" w:rsidRDefault="001871FA" w:rsidP="00F06056">
      <w:pPr>
        <w:spacing w:after="0"/>
        <w:rPr>
          <w:rFonts w:ascii="Times New Roman" w:hAnsi="Times New Roman" w:cs="Times New Roman"/>
        </w:rPr>
      </w:pPr>
      <w:r w:rsidRPr="001871FA">
        <w:rPr>
          <w:rFonts w:ascii="Times New Roman" w:hAnsi="Times New Roman" w:cs="Times New Roman"/>
        </w:rPr>
        <w:t>Core Course</w:t>
      </w:r>
    </w:p>
    <w:p w:rsidR="00F06056" w:rsidRDefault="00F06056" w:rsidP="00F06056">
      <w:pPr>
        <w:rPr>
          <w:rFonts w:ascii="Times New Roman" w:hAnsi="Times New Roman" w:cs="Times New Roman"/>
        </w:rPr>
      </w:pPr>
    </w:p>
    <w:p w:rsidR="001871FA" w:rsidRPr="00F06056" w:rsidRDefault="001871FA" w:rsidP="00F06056">
      <w:pPr>
        <w:rPr>
          <w:rFonts w:ascii="Times New Roman" w:hAnsi="Times New Roman" w:cs="Times New Roman"/>
          <w:b/>
        </w:rPr>
      </w:pPr>
      <w:r w:rsidRPr="00F06056">
        <w:rPr>
          <w:rFonts w:ascii="Times New Roman" w:hAnsi="Times New Roman" w:cs="Times New Roman"/>
          <w:b/>
        </w:rPr>
        <w:t>Course Objectives:</w:t>
      </w:r>
      <w:r w:rsidR="00F06056">
        <w:rPr>
          <w:rFonts w:ascii="Times New Roman" w:hAnsi="Times New Roman" w:cs="Times New Roman"/>
          <w:b/>
        </w:rPr>
        <w:t xml:space="preserve"> </w:t>
      </w:r>
      <w:r w:rsidRPr="00F06056">
        <w:rPr>
          <w:rFonts w:ascii="Times New Roman" w:hAnsi="Times New Roman" w:cs="Times New Roman"/>
          <w:b/>
        </w:rPr>
        <w:t>The course will help the students:</w:t>
      </w:r>
    </w:p>
    <w:p w:rsidR="001871FA" w:rsidRPr="00F06056" w:rsidRDefault="001871FA" w:rsidP="00F06056">
      <w:pPr>
        <w:pStyle w:val="ListParagraph"/>
        <w:numPr>
          <w:ilvl w:val="0"/>
          <w:numId w:val="1"/>
        </w:numPr>
        <w:rPr>
          <w:rFonts w:ascii="Times New Roman" w:hAnsi="Times New Roman" w:cs="Times New Roman"/>
        </w:rPr>
      </w:pPr>
      <w:r w:rsidRPr="00F06056">
        <w:rPr>
          <w:rFonts w:ascii="Times New Roman" w:hAnsi="Times New Roman" w:cs="Times New Roman"/>
        </w:rPr>
        <w:t>To understand the regional history is explored through the study of Haryana from Mughal age to Modern age of India with historical events and changes.</w:t>
      </w:r>
    </w:p>
    <w:p w:rsidR="001871FA" w:rsidRPr="00F06056" w:rsidRDefault="001871FA" w:rsidP="00F06056">
      <w:pPr>
        <w:rPr>
          <w:rFonts w:ascii="Times New Roman" w:hAnsi="Times New Roman" w:cs="Times New Roman"/>
          <w:b/>
        </w:rPr>
      </w:pPr>
      <w:r w:rsidRPr="00F06056">
        <w:rPr>
          <w:rFonts w:ascii="Times New Roman" w:hAnsi="Times New Roman" w:cs="Times New Roman"/>
          <w:b/>
        </w:rPr>
        <w:t>Course Outcomes:</w:t>
      </w:r>
      <w:r w:rsidR="00F06056" w:rsidRPr="00F06056">
        <w:rPr>
          <w:rFonts w:ascii="Times New Roman" w:hAnsi="Times New Roman" w:cs="Times New Roman"/>
          <w:b/>
        </w:rPr>
        <w:t xml:space="preserve"> </w:t>
      </w:r>
      <w:r w:rsidRPr="00F06056">
        <w:rPr>
          <w:rFonts w:ascii="Times New Roman" w:hAnsi="Times New Roman" w:cs="Times New Roman"/>
          <w:b/>
        </w:rPr>
        <w:t>After completing this course, the students will be able to:</w:t>
      </w:r>
    </w:p>
    <w:p w:rsidR="001871FA" w:rsidRPr="001871FA" w:rsidRDefault="001871FA" w:rsidP="00F06056">
      <w:pPr>
        <w:rPr>
          <w:rFonts w:ascii="Times New Roman" w:hAnsi="Times New Roman" w:cs="Times New Roman"/>
        </w:rPr>
      </w:pPr>
      <w:r w:rsidRPr="001871FA">
        <w:rPr>
          <w:rFonts w:ascii="Times New Roman" w:hAnsi="Times New Roman" w:cs="Times New Roman"/>
        </w:rPr>
        <w:t>CO1. Students will be able to get basic knowledge of the administrative setup under the Mughal period.</w:t>
      </w:r>
    </w:p>
    <w:p w:rsidR="001871FA" w:rsidRPr="001871FA" w:rsidRDefault="001871FA" w:rsidP="00F06056">
      <w:pPr>
        <w:rPr>
          <w:rFonts w:ascii="Times New Roman" w:hAnsi="Times New Roman" w:cs="Times New Roman"/>
        </w:rPr>
      </w:pPr>
      <w:r w:rsidRPr="001871FA">
        <w:rPr>
          <w:rFonts w:ascii="Times New Roman" w:hAnsi="Times New Roman" w:cs="Times New Roman"/>
        </w:rPr>
        <w:t>CO2. Students will be able to understand the political development during the time period.</w:t>
      </w:r>
    </w:p>
    <w:p w:rsidR="001871FA" w:rsidRPr="001871FA" w:rsidRDefault="001871FA" w:rsidP="00F06056">
      <w:pPr>
        <w:rPr>
          <w:rFonts w:ascii="Times New Roman" w:hAnsi="Times New Roman" w:cs="Times New Roman"/>
        </w:rPr>
      </w:pPr>
      <w:r w:rsidRPr="001871FA">
        <w:rPr>
          <w:rFonts w:ascii="Times New Roman" w:hAnsi="Times New Roman" w:cs="Times New Roman"/>
        </w:rPr>
        <w:t>CO3. Students will be able to get basic knowledge of the colonial rule and ideology of the Britisher.</w:t>
      </w:r>
    </w:p>
    <w:p w:rsidR="001871FA" w:rsidRPr="001871FA" w:rsidRDefault="001871FA" w:rsidP="00F06056">
      <w:pPr>
        <w:rPr>
          <w:rFonts w:ascii="Times New Roman" w:hAnsi="Times New Roman" w:cs="Times New Roman"/>
        </w:rPr>
      </w:pPr>
      <w:r w:rsidRPr="001871FA">
        <w:rPr>
          <w:rFonts w:ascii="Times New Roman" w:hAnsi="Times New Roman" w:cs="Times New Roman"/>
        </w:rPr>
        <w:t>CO4. Students will effectively understand the rise of awareness towards the freedom movements.</w:t>
      </w:r>
    </w:p>
    <w:p w:rsidR="001871FA" w:rsidRPr="001871FA" w:rsidRDefault="001871FA" w:rsidP="001871FA">
      <w:pPr>
        <w:jc w:val="center"/>
        <w:rPr>
          <w:rFonts w:ascii="Times New Roman" w:hAnsi="Times New Roman" w:cs="Times New Roman"/>
        </w:rPr>
      </w:pPr>
    </w:p>
    <w:p w:rsidR="001871FA" w:rsidRPr="001871FA" w:rsidRDefault="001871FA" w:rsidP="001871FA">
      <w:pPr>
        <w:jc w:val="center"/>
        <w:rPr>
          <w:rFonts w:ascii="Times New Roman" w:hAnsi="Times New Roman" w:cs="Times New Roman"/>
        </w:rPr>
      </w:pPr>
    </w:p>
    <w:p w:rsidR="001871FA" w:rsidRPr="001871FA" w:rsidRDefault="001871FA" w:rsidP="001871FA">
      <w:pPr>
        <w:jc w:val="center"/>
        <w:rPr>
          <w:rFonts w:ascii="Times New Roman" w:hAnsi="Times New Roman" w:cs="Times New Roman"/>
        </w:rPr>
      </w:pPr>
    </w:p>
    <w:tbl>
      <w:tblPr>
        <w:tblW w:w="15923" w:type="dxa"/>
        <w:tblInd w:w="-1440" w:type="dxa"/>
        <w:tblLook w:val="04A0"/>
      </w:tblPr>
      <w:tblGrid>
        <w:gridCol w:w="15923"/>
      </w:tblGrid>
      <w:tr w:rsidR="00781458" w:rsidRPr="00F06056" w:rsidTr="004837FD">
        <w:trPr>
          <w:trHeight w:val="621"/>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36"/>
                <w:szCs w:val="28"/>
              </w:rPr>
              <w:lastRenderedPageBreak/>
              <w:t>GDC Memorial College</w:t>
            </w:r>
          </w:p>
        </w:tc>
      </w:tr>
      <w:tr w:rsidR="00781458" w:rsidRPr="00F06056" w:rsidTr="004837FD">
        <w:trPr>
          <w:trHeight w:val="419"/>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Bahal (Bhiwani ) - 127028</w:t>
            </w:r>
          </w:p>
        </w:tc>
      </w:tr>
      <w:tr w:rsidR="00781458" w:rsidRPr="00F06056" w:rsidTr="004837FD">
        <w:trPr>
          <w:trHeight w:val="419"/>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 xml:space="preserve">NAAC Accredited Grade "B" (Second Cycle) and Recognized under </w:t>
            </w:r>
            <w:r w:rsidRPr="00F06056">
              <w:rPr>
                <w:rFonts w:ascii="Times New Roman" w:hAnsi="Times New Roman" w:cs="Times New Roman"/>
                <w:b/>
                <w:bCs/>
                <w:sz w:val="28"/>
                <w:szCs w:val="28"/>
              </w:rPr>
              <w:br/>
              <w:t>the Sections 2(f) &amp; 12B of the UGC Act, 1956</w:t>
            </w:r>
          </w:p>
        </w:tc>
      </w:tr>
    </w:tbl>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Medieval India: An Overview</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25HIS-202</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Credit: 4</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Core Course</w:t>
      </w:r>
    </w:p>
    <w:p w:rsidR="00781458" w:rsidRDefault="00781458" w:rsidP="00781458">
      <w:pPr>
        <w:rPr>
          <w:rFonts w:ascii="Times New Roman" w:hAnsi="Times New Roman" w:cs="Times New Roman"/>
        </w:rPr>
      </w:pPr>
    </w:p>
    <w:p w:rsidR="001871FA" w:rsidRPr="00781458" w:rsidRDefault="001871FA" w:rsidP="00781458">
      <w:pPr>
        <w:rPr>
          <w:rFonts w:ascii="Times New Roman" w:hAnsi="Times New Roman" w:cs="Times New Roman"/>
          <w:b/>
        </w:rPr>
      </w:pPr>
      <w:r w:rsidRPr="00781458">
        <w:rPr>
          <w:rFonts w:ascii="Times New Roman" w:hAnsi="Times New Roman" w:cs="Times New Roman"/>
          <w:b/>
        </w:rPr>
        <w:t>Course Objectives:</w:t>
      </w:r>
      <w:r w:rsidR="00781458" w:rsidRPr="00781458">
        <w:rPr>
          <w:rFonts w:ascii="Times New Roman" w:hAnsi="Times New Roman" w:cs="Times New Roman"/>
          <w:b/>
        </w:rPr>
        <w:t xml:space="preserve"> </w:t>
      </w:r>
      <w:r w:rsidRPr="00781458">
        <w:rPr>
          <w:rFonts w:ascii="Times New Roman" w:hAnsi="Times New Roman" w:cs="Times New Roman"/>
          <w:b/>
        </w:rPr>
        <w:t>The course will help the students:</w:t>
      </w:r>
    </w:p>
    <w:p w:rsidR="001871FA" w:rsidRPr="00781458" w:rsidRDefault="001871FA" w:rsidP="00781458">
      <w:pPr>
        <w:pStyle w:val="ListParagraph"/>
        <w:numPr>
          <w:ilvl w:val="0"/>
          <w:numId w:val="1"/>
        </w:numPr>
        <w:spacing w:line="360" w:lineRule="auto"/>
        <w:jc w:val="both"/>
        <w:rPr>
          <w:rFonts w:ascii="Times New Roman" w:hAnsi="Times New Roman" w:cs="Times New Roman"/>
        </w:rPr>
      </w:pPr>
      <w:r w:rsidRPr="00781458">
        <w:rPr>
          <w:rFonts w:ascii="Times New Roman" w:hAnsi="Times New Roman" w:cs="Times New Roman"/>
        </w:rPr>
        <w:t>This paper seeks to examine the major political developments in the Indian subcontinent during a span of nearly five centuries i.e. from the thirteenth to the seventeenth century. It aims at an in-depth analysis of the processes of state formation in the Delhi Sultanate and Mughal Empire. It lays emphasis on the long-term strategies that enabled these two states to establish political control and to explore the functioning of political institutions and the articulation of political ideologies. It pays equal attention to the changing composition of the ruling class as well as the response of the powerful local elements.</w:t>
      </w:r>
    </w:p>
    <w:p w:rsidR="001871FA" w:rsidRPr="00781458" w:rsidRDefault="001871FA" w:rsidP="00781458">
      <w:pPr>
        <w:rPr>
          <w:rFonts w:ascii="Times New Roman" w:hAnsi="Times New Roman" w:cs="Times New Roman"/>
          <w:b/>
        </w:rPr>
      </w:pPr>
      <w:r w:rsidRPr="00781458">
        <w:rPr>
          <w:rFonts w:ascii="Times New Roman" w:hAnsi="Times New Roman" w:cs="Times New Roman"/>
          <w:b/>
        </w:rPr>
        <w:t>Course Outcomes:</w:t>
      </w:r>
      <w:r w:rsidR="00781458" w:rsidRPr="00781458">
        <w:rPr>
          <w:rFonts w:ascii="Times New Roman" w:hAnsi="Times New Roman" w:cs="Times New Roman"/>
          <w:b/>
        </w:rPr>
        <w:t xml:space="preserve"> </w:t>
      </w:r>
      <w:r w:rsidRPr="00781458">
        <w:rPr>
          <w:rFonts w:ascii="Times New Roman" w:hAnsi="Times New Roman" w:cs="Times New Roman"/>
          <w:b/>
        </w:rPr>
        <w:t>After completing this course, the students will be able to:</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CO1. Analyze the developments of state and administration during Slave and Khilji dynasty.</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CO2. To examine the evolution of state and administration, administrative reforms during Tughluqs and Afghan dynasty.</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CO3. Delineate the complete character of Mughal state, concept of monarchy, land revenue and Rajput and Mughal relation.</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CO4. To describe the crises in Mughal empire and expansion of Mughal empire into South India.</w:t>
      </w:r>
    </w:p>
    <w:p w:rsidR="001871FA" w:rsidRPr="001871FA" w:rsidRDefault="001871FA" w:rsidP="00781458">
      <w:pPr>
        <w:jc w:val="both"/>
        <w:rPr>
          <w:rFonts w:ascii="Times New Roman" w:hAnsi="Times New Roman" w:cs="Times New Roman"/>
        </w:rPr>
      </w:pPr>
    </w:p>
    <w:tbl>
      <w:tblPr>
        <w:tblW w:w="15923" w:type="dxa"/>
        <w:tblInd w:w="-1440" w:type="dxa"/>
        <w:tblLook w:val="04A0"/>
      </w:tblPr>
      <w:tblGrid>
        <w:gridCol w:w="15923"/>
      </w:tblGrid>
      <w:tr w:rsidR="00781458" w:rsidRPr="00F06056" w:rsidTr="004837FD">
        <w:trPr>
          <w:trHeight w:val="621"/>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36"/>
                <w:szCs w:val="28"/>
              </w:rPr>
              <w:lastRenderedPageBreak/>
              <w:t>GDC Memorial College</w:t>
            </w:r>
          </w:p>
        </w:tc>
      </w:tr>
      <w:tr w:rsidR="00781458" w:rsidRPr="00F06056" w:rsidTr="004837FD">
        <w:trPr>
          <w:trHeight w:val="419"/>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Bahal (Bhiwani ) - 127028</w:t>
            </w:r>
          </w:p>
        </w:tc>
      </w:tr>
      <w:tr w:rsidR="00781458" w:rsidRPr="00F06056" w:rsidTr="004837FD">
        <w:trPr>
          <w:trHeight w:val="419"/>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 xml:space="preserve">NAAC Accredited Grade "B" (Second Cycle) and Recognized under </w:t>
            </w:r>
            <w:r w:rsidRPr="00F06056">
              <w:rPr>
                <w:rFonts w:ascii="Times New Roman" w:hAnsi="Times New Roman" w:cs="Times New Roman"/>
                <w:b/>
                <w:bCs/>
                <w:sz w:val="28"/>
                <w:szCs w:val="28"/>
              </w:rPr>
              <w:br/>
              <w:t>the Sections 2(f) &amp; 12B of the UGC Act, 1956</w:t>
            </w:r>
          </w:p>
        </w:tc>
      </w:tr>
    </w:tbl>
    <w:p w:rsidR="001871FA" w:rsidRPr="001871FA" w:rsidRDefault="001871FA" w:rsidP="00781458">
      <w:pPr>
        <w:spacing w:after="0"/>
        <w:rPr>
          <w:rFonts w:ascii="Times New Roman" w:hAnsi="Times New Roman" w:cs="Times New Roman"/>
        </w:rPr>
      </w:pP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M.A.-History-(SEM-II)</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Ancient India: An Overview</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25HIS-201</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Credit: 4</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Core Course</w:t>
      </w:r>
    </w:p>
    <w:p w:rsidR="001871FA" w:rsidRPr="00781458" w:rsidRDefault="001871FA" w:rsidP="00781458">
      <w:pPr>
        <w:spacing w:after="0"/>
        <w:jc w:val="center"/>
        <w:rPr>
          <w:rFonts w:ascii="Times New Roman" w:hAnsi="Times New Roman" w:cs="Times New Roman"/>
          <w:b/>
        </w:rPr>
      </w:pPr>
    </w:p>
    <w:p w:rsidR="001871FA" w:rsidRPr="00781458" w:rsidRDefault="001871FA" w:rsidP="00781458">
      <w:pPr>
        <w:rPr>
          <w:rFonts w:ascii="Times New Roman" w:hAnsi="Times New Roman" w:cs="Times New Roman"/>
          <w:b/>
        </w:rPr>
      </w:pPr>
      <w:r w:rsidRPr="00781458">
        <w:rPr>
          <w:rFonts w:ascii="Times New Roman" w:hAnsi="Times New Roman" w:cs="Times New Roman"/>
          <w:b/>
        </w:rPr>
        <w:t>Course Objectives: The course will help the students</w:t>
      </w:r>
    </w:p>
    <w:p w:rsidR="001871FA" w:rsidRPr="00781458" w:rsidRDefault="001871FA" w:rsidP="00781458">
      <w:pPr>
        <w:pStyle w:val="ListParagraph"/>
        <w:numPr>
          <w:ilvl w:val="0"/>
          <w:numId w:val="1"/>
        </w:numPr>
        <w:spacing w:line="360" w:lineRule="auto"/>
        <w:jc w:val="both"/>
        <w:rPr>
          <w:rFonts w:ascii="Times New Roman" w:hAnsi="Times New Roman" w:cs="Times New Roman"/>
        </w:rPr>
      </w:pPr>
      <w:r w:rsidRPr="00781458">
        <w:rPr>
          <w:rFonts w:ascii="Times New Roman" w:hAnsi="Times New Roman" w:cs="Times New Roman"/>
        </w:rPr>
        <w:t>Building upon a prior basic knowledge of the history of ancient India, this course introduces the student to the major currents in the study of that history. It focuses on the political processes that underlay the structures of the state and society but also takes the student into the details of social and cultural history.</w:t>
      </w:r>
    </w:p>
    <w:p w:rsidR="001871FA" w:rsidRPr="00781458" w:rsidRDefault="001871FA" w:rsidP="00781458">
      <w:pPr>
        <w:rPr>
          <w:rFonts w:ascii="Times New Roman" w:hAnsi="Times New Roman" w:cs="Times New Roman"/>
          <w:b/>
        </w:rPr>
      </w:pPr>
      <w:r w:rsidRPr="00781458">
        <w:rPr>
          <w:rFonts w:ascii="Times New Roman" w:hAnsi="Times New Roman" w:cs="Times New Roman"/>
          <w:b/>
        </w:rPr>
        <w:t>Course Outcomes: After completing this course, the students will be able to</w:t>
      </w:r>
    </w:p>
    <w:p w:rsidR="001871FA" w:rsidRPr="001871FA" w:rsidRDefault="001871FA" w:rsidP="00781458">
      <w:pPr>
        <w:rPr>
          <w:rFonts w:ascii="Times New Roman" w:hAnsi="Times New Roman" w:cs="Times New Roman"/>
        </w:rPr>
      </w:pPr>
      <w:r w:rsidRPr="001871FA">
        <w:rPr>
          <w:rFonts w:ascii="Times New Roman" w:hAnsi="Times New Roman" w:cs="Times New Roman"/>
        </w:rPr>
        <w:t>CO1. Interpret the sources of ancient Indian history in the right perspective to construct a balanced approach towards the understanding of ancient India.</w:t>
      </w:r>
    </w:p>
    <w:p w:rsidR="001871FA" w:rsidRPr="001871FA" w:rsidRDefault="001871FA" w:rsidP="00781458">
      <w:pPr>
        <w:rPr>
          <w:rFonts w:ascii="Times New Roman" w:hAnsi="Times New Roman" w:cs="Times New Roman"/>
        </w:rPr>
      </w:pPr>
      <w:r w:rsidRPr="001871FA">
        <w:rPr>
          <w:rFonts w:ascii="Times New Roman" w:hAnsi="Times New Roman" w:cs="Times New Roman"/>
        </w:rPr>
        <w:t>CO2. Examine the socio-economic and political forces that shaped the ancient age in Indian history.</w:t>
      </w:r>
    </w:p>
    <w:p w:rsidR="001871FA" w:rsidRPr="001871FA" w:rsidRDefault="001871FA" w:rsidP="00781458">
      <w:pPr>
        <w:rPr>
          <w:rFonts w:ascii="Times New Roman" w:hAnsi="Times New Roman" w:cs="Times New Roman"/>
        </w:rPr>
      </w:pPr>
      <w:r w:rsidRPr="001871FA">
        <w:rPr>
          <w:rFonts w:ascii="Times New Roman" w:hAnsi="Times New Roman" w:cs="Times New Roman"/>
        </w:rPr>
        <w:t>CO3. Develop the analytic skill to analyze and compare the earliest empires in India with the contemporary empires in the world.</w:t>
      </w:r>
    </w:p>
    <w:p w:rsidR="001871FA" w:rsidRPr="001871FA" w:rsidRDefault="001871FA" w:rsidP="00781458">
      <w:pPr>
        <w:rPr>
          <w:rFonts w:ascii="Times New Roman" w:hAnsi="Times New Roman" w:cs="Times New Roman"/>
        </w:rPr>
      </w:pPr>
      <w:r w:rsidRPr="001871FA">
        <w:rPr>
          <w:rFonts w:ascii="Times New Roman" w:hAnsi="Times New Roman" w:cs="Times New Roman"/>
        </w:rPr>
        <w:t>CO4. Evaluate the development of human society and polity with the passage of time across the world generally and in the Indian context particularly.</w:t>
      </w:r>
    </w:p>
    <w:p w:rsidR="001871FA" w:rsidRPr="001871FA" w:rsidRDefault="001871FA" w:rsidP="00781458">
      <w:pPr>
        <w:rPr>
          <w:rFonts w:ascii="Times New Roman" w:hAnsi="Times New Roman" w:cs="Times New Roman"/>
        </w:rPr>
      </w:pPr>
    </w:p>
    <w:tbl>
      <w:tblPr>
        <w:tblW w:w="15923" w:type="dxa"/>
        <w:tblInd w:w="-1440" w:type="dxa"/>
        <w:tblLook w:val="04A0"/>
      </w:tblPr>
      <w:tblGrid>
        <w:gridCol w:w="15923"/>
      </w:tblGrid>
      <w:tr w:rsidR="00781458" w:rsidRPr="00F06056" w:rsidTr="004837FD">
        <w:trPr>
          <w:trHeight w:val="621"/>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36"/>
                <w:szCs w:val="28"/>
              </w:rPr>
              <w:lastRenderedPageBreak/>
              <w:t>GDC Memorial College</w:t>
            </w:r>
          </w:p>
        </w:tc>
      </w:tr>
      <w:tr w:rsidR="00781458" w:rsidRPr="00F06056" w:rsidTr="004837FD">
        <w:trPr>
          <w:trHeight w:val="419"/>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Bahal (Bhiwani ) - 127028</w:t>
            </w:r>
          </w:p>
        </w:tc>
      </w:tr>
      <w:tr w:rsidR="00781458" w:rsidRPr="00F06056" w:rsidTr="004837FD">
        <w:trPr>
          <w:trHeight w:val="419"/>
        </w:trPr>
        <w:tc>
          <w:tcPr>
            <w:tcW w:w="15923" w:type="dxa"/>
            <w:tcBorders>
              <w:top w:val="nil"/>
              <w:left w:val="nil"/>
              <w:bottom w:val="nil"/>
              <w:right w:val="nil"/>
            </w:tcBorders>
            <w:shd w:val="clear" w:color="auto" w:fill="auto"/>
            <w:noWrap/>
            <w:vAlign w:val="center"/>
            <w:hideMark/>
          </w:tcPr>
          <w:p w:rsidR="00781458" w:rsidRPr="00F06056" w:rsidRDefault="00781458" w:rsidP="004837FD">
            <w:pPr>
              <w:spacing w:after="0" w:line="360" w:lineRule="auto"/>
              <w:jc w:val="center"/>
              <w:rPr>
                <w:rFonts w:ascii="Times New Roman" w:hAnsi="Times New Roman" w:cs="Times New Roman"/>
                <w:b/>
                <w:bCs/>
                <w:sz w:val="28"/>
                <w:szCs w:val="28"/>
              </w:rPr>
            </w:pPr>
            <w:r w:rsidRPr="00F06056">
              <w:rPr>
                <w:rFonts w:ascii="Times New Roman" w:hAnsi="Times New Roman" w:cs="Times New Roman"/>
                <w:b/>
                <w:bCs/>
                <w:sz w:val="28"/>
                <w:szCs w:val="28"/>
              </w:rPr>
              <w:t xml:space="preserve">NAAC Accredited Grade "B" (Second Cycle) and Recognized under </w:t>
            </w:r>
            <w:r w:rsidRPr="00F06056">
              <w:rPr>
                <w:rFonts w:ascii="Times New Roman" w:hAnsi="Times New Roman" w:cs="Times New Roman"/>
                <w:b/>
                <w:bCs/>
                <w:sz w:val="28"/>
                <w:szCs w:val="28"/>
              </w:rPr>
              <w:br/>
              <w:t>the Sections 2(f) &amp; 12B of the UGC Act, 1956</w:t>
            </w:r>
          </w:p>
        </w:tc>
      </w:tr>
    </w:tbl>
    <w:p w:rsidR="00781458" w:rsidRDefault="00781458" w:rsidP="00781458">
      <w:pPr>
        <w:spacing w:after="0"/>
        <w:rPr>
          <w:rFonts w:ascii="Times New Roman" w:hAnsi="Times New Roman" w:cs="Times New Roman"/>
        </w:rPr>
      </w:pP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Modern India: An Overview</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25HIS-203</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Credit: 4</w:t>
      </w:r>
    </w:p>
    <w:p w:rsidR="001871FA" w:rsidRPr="001871FA" w:rsidRDefault="001871FA" w:rsidP="00781458">
      <w:pPr>
        <w:spacing w:after="0"/>
        <w:rPr>
          <w:rFonts w:ascii="Times New Roman" w:hAnsi="Times New Roman" w:cs="Times New Roman"/>
        </w:rPr>
      </w:pPr>
      <w:r w:rsidRPr="001871FA">
        <w:rPr>
          <w:rFonts w:ascii="Times New Roman" w:hAnsi="Times New Roman" w:cs="Times New Roman"/>
        </w:rPr>
        <w:t>Core Course</w:t>
      </w:r>
    </w:p>
    <w:p w:rsidR="001871FA" w:rsidRPr="001871FA" w:rsidRDefault="001871FA" w:rsidP="00781458">
      <w:pPr>
        <w:spacing w:after="0"/>
        <w:jc w:val="center"/>
        <w:rPr>
          <w:rFonts w:ascii="Times New Roman" w:hAnsi="Times New Roman" w:cs="Times New Roman"/>
        </w:rPr>
      </w:pPr>
    </w:p>
    <w:p w:rsidR="001871FA" w:rsidRPr="00781458" w:rsidRDefault="001871FA" w:rsidP="00781458">
      <w:pPr>
        <w:rPr>
          <w:rFonts w:ascii="Times New Roman" w:hAnsi="Times New Roman" w:cs="Times New Roman"/>
          <w:b/>
        </w:rPr>
      </w:pPr>
      <w:r w:rsidRPr="00781458">
        <w:rPr>
          <w:rFonts w:ascii="Times New Roman" w:hAnsi="Times New Roman" w:cs="Times New Roman"/>
          <w:b/>
        </w:rPr>
        <w:t>Course Objectives:</w:t>
      </w:r>
      <w:r w:rsidR="00781458" w:rsidRPr="00781458">
        <w:rPr>
          <w:rFonts w:ascii="Times New Roman" w:hAnsi="Times New Roman" w:cs="Times New Roman"/>
          <w:b/>
        </w:rPr>
        <w:t xml:space="preserve"> </w:t>
      </w:r>
      <w:r w:rsidRPr="00781458">
        <w:rPr>
          <w:rFonts w:ascii="Times New Roman" w:hAnsi="Times New Roman" w:cs="Times New Roman"/>
          <w:b/>
        </w:rPr>
        <w:t>The course will help the students</w:t>
      </w:r>
    </w:p>
    <w:p w:rsidR="001871FA" w:rsidRPr="00781458" w:rsidRDefault="001871FA" w:rsidP="00C84175">
      <w:pPr>
        <w:pStyle w:val="ListParagraph"/>
        <w:numPr>
          <w:ilvl w:val="0"/>
          <w:numId w:val="1"/>
        </w:numPr>
        <w:spacing w:line="360" w:lineRule="auto"/>
        <w:jc w:val="both"/>
        <w:rPr>
          <w:rFonts w:ascii="Times New Roman" w:hAnsi="Times New Roman" w:cs="Times New Roman"/>
        </w:rPr>
      </w:pPr>
      <w:r w:rsidRPr="00781458">
        <w:rPr>
          <w:rFonts w:ascii="Times New Roman" w:hAnsi="Times New Roman" w:cs="Times New Roman"/>
        </w:rPr>
        <w:t>The paper is a study of British colonialism in which India can be studied as a classic case of British Imperialism. The construction of the colonial state in north and south India followed constitutional changes which further enhanced to establish British control. Indian nationalism responded starting with peasant and tribal revolts, mutiny of 1857, emergence of Indian National Congress, militant movements, Subhas Bose, feminist movements, etc.</w:t>
      </w:r>
    </w:p>
    <w:p w:rsidR="001871FA" w:rsidRPr="00781458" w:rsidRDefault="001871FA" w:rsidP="00781458">
      <w:pPr>
        <w:rPr>
          <w:rFonts w:ascii="Times New Roman" w:hAnsi="Times New Roman" w:cs="Times New Roman"/>
          <w:b/>
        </w:rPr>
      </w:pPr>
      <w:r w:rsidRPr="00781458">
        <w:rPr>
          <w:rFonts w:ascii="Times New Roman" w:hAnsi="Times New Roman" w:cs="Times New Roman"/>
          <w:b/>
        </w:rPr>
        <w:t>Course Outcomes: After completing this course, the students will be able to</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CO1. Understand the decline of the Mughal Empire and Rise of British Power in India.</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CO2. To know the British policy adopted by Britishers to annexed north and south India</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CO3. Explain the socio-economic impacts of British Rule in India.</w:t>
      </w:r>
    </w:p>
    <w:p w:rsidR="001871FA" w:rsidRPr="001871FA" w:rsidRDefault="001871FA" w:rsidP="00781458">
      <w:pPr>
        <w:jc w:val="both"/>
        <w:rPr>
          <w:rFonts w:ascii="Times New Roman" w:hAnsi="Times New Roman" w:cs="Times New Roman"/>
        </w:rPr>
      </w:pPr>
      <w:r w:rsidRPr="001871FA">
        <w:rPr>
          <w:rFonts w:ascii="Times New Roman" w:hAnsi="Times New Roman" w:cs="Times New Roman"/>
        </w:rPr>
        <w:t>CO4. To describe the participation of Indian people in various movement and role of Subhash Chandra Bose and INA and women’s participation in freedom movement</w:t>
      </w:r>
      <w:r w:rsidR="00781458">
        <w:rPr>
          <w:rFonts w:ascii="Times New Roman" w:hAnsi="Times New Roman" w:cs="Times New Roman"/>
        </w:rPr>
        <w:t>.</w:t>
      </w:r>
    </w:p>
    <w:p w:rsidR="001871FA" w:rsidRPr="001871FA" w:rsidRDefault="001871FA" w:rsidP="001871FA">
      <w:pPr>
        <w:jc w:val="center"/>
        <w:rPr>
          <w:rFonts w:ascii="Times New Roman" w:hAnsi="Times New Roman" w:cs="Times New Roman"/>
        </w:rPr>
      </w:pPr>
    </w:p>
    <w:sectPr w:rsidR="001871FA" w:rsidRPr="001871FA" w:rsidSect="00F0605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206" w:rsidRDefault="00440206" w:rsidP="001871FA">
      <w:pPr>
        <w:spacing w:after="0" w:line="240" w:lineRule="auto"/>
      </w:pPr>
      <w:r>
        <w:separator/>
      </w:r>
    </w:p>
  </w:endnote>
  <w:endnote w:type="continuationSeparator" w:id="1">
    <w:p w:rsidR="00440206" w:rsidRDefault="00440206" w:rsidP="00187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206" w:rsidRDefault="00440206" w:rsidP="001871FA">
      <w:pPr>
        <w:spacing w:after="0" w:line="240" w:lineRule="auto"/>
      </w:pPr>
      <w:r>
        <w:separator/>
      </w:r>
    </w:p>
  </w:footnote>
  <w:footnote w:type="continuationSeparator" w:id="1">
    <w:p w:rsidR="00440206" w:rsidRDefault="00440206" w:rsidP="001871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6D49"/>
    <w:multiLevelType w:val="hybridMultilevel"/>
    <w:tmpl w:val="6BAC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4127"/>
    <w:rsid w:val="001871FA"/>
    <w:rsid w:val="00194962"/>
    <w:rsid w:val="00440206"/>
    <w:rsid w:val="00604127"/>
    <w:rsid w:val="00781458"/>
    <w:rsid w:val="00C84175"/>
    <w:rsid w:val="00C848CF"/>
    <w:rsid w:val="00F06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1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871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1FA"/>
  </w:style>
  <w:style w:type="paragraph" w:styleId="Footer">
    <w:name w:val="footer"/>
    <w:basedOn w:val="Normal"/>
    <w:link w:val="FooterChar"/>
    <w:uiPriority w:val="99"/>
    <w:semiHidden/>
    <w:unhideWhenUsed/>
    <w:rsid w:val="001871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1FA"/>
  </w:style>
  <w:style w:type="paragraph" w:styleId="ListParagraph">
    <w:name w:val="List Paragraph"/>
    <w:basedOn w:val="Normal"/>
    <w:uiPriority w:val="34"/>
    <w:qFormat/>
    <w:rsid w:val="00F06056"/>
    <w:pPr>
      <w:ind w:left="720"/>
      <w:contextualSpacing/>
    </w:pPr>
  </w:style>
</w:styles>
</file>

<file path=word/webSettings.xml><?xml version="1.0" encoding="utf-8"?>
<w:webSettings xmlns:r="http://schemas.openxmlformats.org/officeDocument/2006/relationships" xmlns:w="http://schemas.openxmlformats.org/wordprocessingml/2006/main">
  <w:divs>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1074819572">
      <w:bodyDiv w:val="1"/>
      <w:marLeft w:val="0"/>
      <w:marRight w:val="0"/>
      <w:marTop w:val="0"/>
      <w:marBottom w:val="0"/>
      <w:divBdr>
        <w:top w:val="none" w:sz="0" w:space="0" w:color="auto"/>
        <w:left w:val="none" w:sz="0" w:space="0" w:color="auto"/>
        <w:bottom w:val="none" w:sz="0" w:space="0" w:color="auto"/>
        <w:right w:val="none" w:sz="0" w:space="0" w:color="auto"/>
      </w:divBdr>
    </w:div>
    <w:div w:id="1196427134">
      <w:bodyDiv w:val="1"/>
      <w:marLeft w:val="0"/>
      <w:marRight w:val="0"/>
      <w:marTop w:val="0"/>
      <w:marBottom w:val="0"/>
      <w:divBdr>
        <w:top w:val="none" w:sz="0" w:space="0" w:color="auto"/>
        <w:left w:val="none" w:sz="0" w:space="0" w:color="auto"/>
        <w:bottom w:val="none" w:sz="0" w:space="0" w:color="auto"/>
        <w:right w:val="none" w:sz="0" w:space="0" w:color="auto"/>
      </w:divBdr>
    </w:div>
    <w:div w:id="1340932105">
      <w:bodyDiv w:val="1"/>
      <w:marLeft w:val="0"/>
      <w:marRight w:val="0"/>
      <w:marTop w:val="0"/>
      <w:marBottom w:val="0"/>
      <w:divBdr>
        <w:top w:val="none" w:sz="0" w:space="0" w:color="auto"/>
        <w:left w:val="none" w:sz="0" w:space="0" w:color="auto"/>
        <w:bottom w:val="none" w:sz="0" w:space="0" w:color="auto"/>
        <w:right w:val="none" w:sz="0" w:space="0" w:color="auto"/>
      </w:divBdr>
    </w:div>
    <w:div w:id="1361781418">
      <w:bodyDiv w:val="1"/>
      <w:marLeft w:val="0"/>
      <w:marRight w:val="0"/>
      <w:marTop w:val="0"/>
      <w:marBottom w:val="0"/>
      <w:divBdr>
        <w:top w:val="none" w:sz="0" w:space="0" w:color="auto"/>
        <w:left w:val="none" w:sz="0" w:space="0" w:color="auto"/>
        <w:bottom w:val="none" w:sz="0" w:space="0" w:color="auto"/>
        <w:right w:val="none" w:sz="0" w:space="0" w:color="auto"/>
      </w:divBdr>
    </w:div>
    <w:div w:id="20889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dc:creator>
  <cp:lastModifiedBy>GDC</cp:lastModifiedBy>
  <cp:revision>2</cp:revision>
  <dcterms:created xsi:type="dcterms:W3CDTF">2026-01-24T08:11:00Z</dcterms:created>
  <dcterms:modified xsi:type="dcterms:W3CDTF">2026-01-24T10:24:00Z</dcterms:modified>
</cp:coreProperties>
</file>